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CCC" w:rsidRDefault="009D6CCC">
      <w:pPr>
        <w:rPr>
          <w:rFonts w:ascii="Segoe UI" w:hAnsi="Segoe UI" w:cs="Segoe UI"/>
          <w:sz w:val="21"/>
          <w:szCs w:val="21"/>
          <w:shd w:val="clear" w:color="auto" w:fill="FFFFFF"/>
          <w:lang w:val="en-GB"/>
        </w:rPr>
      </w:pPr>
      <w:r>
        <w:rPr>
          <w:noProof/>
          <w:lang w:eastAsia="fr-FR"/>
        </w:rPr>
        <w:drawing>
          <wp:inline distT="0" distB="0" distL="0" distR="0" wp14:anchorId="0005022E" wp14:editId="04DC519B">
            <wp:extent cx="1638300" cy="1638300"/>
            <wp:effectExtent l="0" t="0" r="0" b="0"/>
            <wp:docPr id="1" name="Image 1" descr="Lagha Chegro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gha Chegrouch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rsidR="009D6CCC" w:rsidRDefault="009D6CCC">
      <w:pPr>
        <w:rPr>
          <w:rFonts w:ascii="Segoe UI" w:hAnsi="Segoe UI" w:cs="Segoe UI"/>
          <w:sz w:val="21"/>
          <w:szCs w:val="21"/>
          <w:shd w:val="clear" w:color="auto" w:fill="FFFFFF"/>
          <w:lang w:val="en-GB"/>
        </w:rPr>
      </w:pPr>
    </w:p>
    <w:p w:rsidR="009D6CCC" w:rsidRDefault="009D6CCC" w:rsidP="009D6CCC">
      <w:pPr>
        <w:rPr>
          <w:rFonts w:ascii="Segoe UI" w:hAnsi="Segoe UI" w:cs="Segoe UI"/>
          <w:sz w:val="21"/>
          <w:szCs w:val="21"/>
          <w:shd w:val="clear" w:color="auto" w:fill="FFFFFF"/>
        </w:rPr>
      </w:pPr>
      <w:proofErr w:type="spellStart"/>
      <w:r w:rsidRPr="009D6CCC">
        <w:rPr>
          <w:rFonts w:ascii="Segoe UI" w:hAnsi="Segoe UI" w:cs="Segoe UI"/>
          <w:sz w:val="21"/>
          <w:szCs w:val="21"/>
          <w:shd w:val="clear" w:color="auto" w:fill="FFFFFF"/>
          <w:lang w:val="en-GB"/>
        </w:rPr>
        <w:t>Dr.</w:t>
      </w:r>
      <w:proofErr w:type="spellEnd"/>
      <w:r w:rsidRPr="009D6CCC">
        <w:rPr>
          <w:rFonts w:ascii="Segoe UI" w:hAnsi="Segoe UI" w:cs="Segoe UI"/>
          <w:sz w:val="21"/>
          <w:szCs w:val="21"/>
          <w:shd w:val="clear" w:color="auto" w:fill="FFFFFF"/>
          <w:lang w:val="en-GB"/>
        </w:rPr>
        <w:t xml:space="preserve"> </w:t>
      </w:r>
      <w:proofErr w:type="spellStart"/>
      <w:r w:rsidRPr="009D6CCC">
        <w:rPr>
          <w:rFonts w:ascii="Segoe UI" w:hAnsi="Segoe UI" w:cs="Segoe UI"/>
          <w:sz w:val="21"/>
          <w:szCs w:val="21"/>
          <w:shd w:val="clear" w:color="auto" w:fill="FFFFFF"/>
          <w:lang w:val="en-GB"/>
        </w:rPr>
        <w:t>Lagha</w:t>
      </w:r>
      <w:proofErr w:type="spellEnd"/>
      <w:r w:rsidRPr="009D6CCC">
        <w:rPr>
          <w:rFonts w:ascii="Segoe UI" w:hAnsi="Segoe UI" w:cs="Segoe UI"/>
          <w:sz w:val="21"/>
          <w:szCs w:val="21"/>
          <w:shd w:val="clear" w:color="auto" w:fill="FFFFFF"/>
          <w:lang w:val="en-GB"/>
        </w:rPr>
        <w:t xml:space="preserve"> </w:t>
      </w:r>
      <w:proofErr w:type="spellStart"/>
      <w:r w:rsidRPr="009D6CCC">
        <w:rPr>
          <w:rFonts w:ascii="Segoe UI" w:hAnsi="Segoe UI" w:cs="Segoe UI"/>
          <w:sz w:val="21"/>
          <w:szCs w:val="21"/>
          <w:shd w:val="clear" w:color="auto" w:fill="FFFFFF"/>
          <w:lang w:val="en-GB"/>
        </w:rPr>
        <w:t>Chegrouche</w:t>
      </w:r>
      <w:proofErr w:type="spellEnd"/>
      <w:r w:rsidRPr="009D6CCC">
        <w:rPr>
          <w:rFonts w:ascii="Segoe UI" w:hAnsi="Segoe UI" w:cs="Segoe UI"/>
          <w:sz w:val="21"/>
          <w:szCs w:val="21"/>
          <w:shd w:val="clear" w:color="auto" w:fill="FFFFFF"/>
          <w:lang w:val="en-GB"/>
        </w:rPr>
        <w:t xml:space="preserve"> is Researcher and an Expert.</w:t>
      </w:r>
      <w:r w:rsidRPr="009D6CCC">
        <w:rPr>
          <w:rStyle w:val="white-space-pre"/>
          <w:rFonts w:ascii="Segoe UI" w:hAnsi="Segoe UI" w:cs="Segoe UI"/>
          <w:sz w:val="21"/>
          <w:szCs w:val="21"/>
          <w:shd w:val="clear" w:color="auto" w:fill="FFFFFF"/>
          <w:lang w:val="en-GB"/>
        </w:rPr>
        <w:t xml:space="preserve"> </w:t>
      </w:r>
      <w:r w:rsidRPr="009D6CCC">
        <w:rPr>
          <w:rFonts w:ascii="Segoe UI" w:hAnsi="Segoe UI" w:cs="Segoe UI"/>
          <w:sz w:val="21"/>
          <w:szCs w:val="21"/>
          <w:lang w:val="en-GB"/>
        </w:rPr>
        <w:br/>
      </w:r>
      <w:r w:rsidRPr="009D6CCC">
        <w:rPr>
          <w:rFonts w:ascii="Segoe UI" w:hAnsi="Segoe UI" w:cs="Segoe UI"/>
          <w:sz w:val="21"/>
          <w:szCs w:val="21"/>
          <w:lang w:val="en-GB"/>
        </w:rPr>
        <w:br/>
      </w:r>
      <w:r w:rsidRPr="009D6CCC">
        <w:rPr>
          <w:rFonts w:ascii="Segoe UI" w:hAnsi="Segoe UI" w:cs="Segoe UI"/>
          <w:sz w:val="21"/>
          <w:szCs w:val="21"/>
          <w:shd w:val="clear" w:color="auto" w:fill="FFFFFF"/>
          <w:lang w:val="en-GB"/>
        </w:rPr>
        <w:t xml:space="preserve">His research and consultancy is relating to economics and geopolitics in North Africa, the Mediterranean and the Caspian. He teaches at the University of Paris </w:t>
      </w:r>
      <w:proofErr w:type="gramStart"/>
      <w:r w:rsidRPr="009D6CCC">
        <w:rPr>
          <w:rFonts w:ascii="Segoe UI" w:hAnsi="Segoe UI" w:cs="Segoe UI"/>
          <w:sz w:val="21"/>
          <w:szCs w:val="21"/>
          <w:shd w:val="clear" w:color="auto" w:fill="FFFFFF"/>
          <w:lang w:val="en-GB"/>
        </w:rPr>
        <w:t>I</w:t>
      </w:r>
      <w:proofErr w:type="gramEnd"/>
      <w:r w:rsidRPr="009D6CCC">
        <w:rPr>
          <w:rFonts w:ascii="Segoe UI" w:hAnsi="Segoe UI" w:cs="Segoe UI"/>
          <w:sz w:val="21"/>
          <w:szCs w:val="21"/>
          <w:shd w:val="clear" w:color="auto" w:fill="FFFFFF"/>
          <w:lang w:val="en-GB"/>
        </w:rPr>
        <w:t>. It also cooperates with international institutions.</w:t>
      </w:r>
      <w:r w:rsidRPr="009D6CCC">
        <w:rPr>
          <w:rStyle w:val="white-space-pre"/>
          <w:rFonts w:ascii="Segoe UI" w:hAnsi="Segoe UI" w:cs="Segoe UI"/>
          <w:sz w:val="21"/>
          <w:szCs w:val="21"/>
          <w:shd w:val="clear" w:color="auto" w:fill="FFFFFF"/>
          <w:lang w:val="en-GB"/>
        </w:rPr>
        <w:t xml:space="preserve"> </w:t>
      </w:r>
      <w:r w:rsidRPr="009D6CCC">
        <w:rPr>
          <w:rFonts w:ascii="Segoe UI" w:hAnsi="Segoe UI" w:cs="Segoe UI"/>
          <w:sz w:val="21"/>
          <w:szCs w:val="21"/>
          <w:lang w:val="en-GB"/>
        </w:rPr>
        <w:br/>
      </w:r>
      <w:r w:rsidRPr="009D6CCC">
        <w:rPr>
          <w:rFonts w:ascii="Segoe UI" w:hAnsi="Segoe UI" w:cs="Segoe UI"/>
          <w:sz w:val="21"/>
          <w:szCs w:val="21"/>
          <w:lang w:val="en-GB"/>
        </w:rPr>
        <w:br/>
      </w:r>
      <w:r w:rsidRPr="009D6CCC">
        <w:rPr>
          <w:rFonts w:ascii="Segoe UI" w:hAnsi="Segoe UI" w:cs="Segoe UI"/>
          <w:sz w:val="21"/>
          <w:szCs w:val="21"/>
          <w:shd w:val="clear" w:color="auto" w:fill="FFFFFF"/>
          <w:lang w:val="en-GB"/>
        </w:rPr>
        <w:t>He began his career in the industry and energy as an engineer and researcher, successively in Algeria and France. Since 1985 he has taught economics and strategies in international business schools and French universities.</w:t>
      </w:r>
      <w:r w:rsidRPr="009D6CCC">
        <w:rPr>
          <w:rStyle w:val="white-space-pre"/>
          <w:rFonts w:ascii="Segoe UI" w:hAnsi="Segoe UI" w:cs="Segoe UI"/>
          <w:sz w:val="21"/>
          <w:szCs w:val="21"/>
          <w:shd w:val="clear" w:color="auto" w:fill="FFFFFF"/>
          <w:lang w:val="en-GB"/>
        </w:rPr>
        <w:t xml:space="preserve"> </w:t>
      </w:r>
      <w:r w:rsidRPr="009D6CCC">
        <w:rPr>
          <w:rFonts w:ascii="Segoe UI" w:hAnsi="Segoe UI" w:cs="Segoe UI"/>
          <w:sz w:val="21"/>
          <w:szCs w:val="21"/>
          <w:lang w:val="en-GB"/>
        </w:rPr>
        <w:br/>
      </w:r>
      <w:r w:rsidRPr="009D6CCC">
        <w:rPr>
          <w:rFonts w:ascii="Segoe UI" w:hAnsi="Segoe UI" w:cs="Segoe UI"/>
          <w:sz w:val="21"/>
          <w:szCs w:val="21"/>
          <w:lang w:val="en-GB"/>
        </w:rPr>
        <w:br/>
      </w:r>
      <w:r w:rsidRPr="009D6CCC">
        <w:rPr>
          <w:rFonts w:ascii="Segoe UI" w:hAnsi="Segoe UI" w:cs="Segoe UI"/>
          <w:sz w:val="21"/>
          <w:szCs w:val="21"/>
          <w:shd w:val="clear" w:color="auto" w:fill="FFFFFF"/>
          <w:lang w:val="en-GB"/>
        </w:rPr>
        <w:t xml:space="preserve">Elected or co-opted as an expert or counsel by the institutions in charge of international issues: In 2002, Caspian Group member of the French Institute of International Relations in Paris (IFRI). In 2003, founding member of the Congress of Arab Scientists in Doha. In 2005, Scientific Committee Member of the </w:t>
      </w:r>
      <w:proofErr w:type="spellStart"/>
      <w:r w:rsidRPr="009D6CCC">
        <w:rPr>
          <w:rFonts w:ascii="Segoe UI" w:hAnsi="Segoe UI" w:cs="Segoe UI"/>
          <w:sz w:val="21"/>
          <w:szCs w:val="21"/>
          <w:shd w:val="clear" w:color="auto" w:fill="FFFFFF"/>
          <w:lang w:val="en-GB"/>
        </w:rPr>
        <w:t>Institut</w:t>
      </w:r>
      <w:proofErr w:type="spellEnd"/>
      <w:r w:rsidRPr="009D6CCC">
        <w:rPr>
          <w:rFonts w:ascii="Segoe UI" w:hAnsi="Segoe UI" w:cs="Segoe UI"/>
          <w:sz w:val="21"/>
          <w:szCs w:val="21"/>
          <w:shd w:val="clear" w:color="auto" w:fill="FFFFFF"/>
          <w:lang w:val="en-GB"/>
        </w:rPr>
        <w:t xml:space="preserve"> du Monde </w:t>
      </w:r>
      <w:proofErr w:type="spellStart"/>
      <w:r w:rsidRPr="009D6CCC">
        <w:rPr>
          <w:rFonts w:ascii="Segoe UI" w:hAnsi="Segoe UI" w:cs="Segoe UI"/>
          <w:sz w:val="21"/>
          <w:szCs w:val="21"/>
          <w:shd w:val="clear" w:color="auto" w:fill="FFFFFF"/>
          <w:lang w:val="en-GB"/>
        </w:rPr>
        <w:t>Arabe</w:t>
      </w:r>
      <w:proofErr w:type="spellEnd"/>
      <w:r w:rsidRPr="009D6CCC">
        <w:rPr>
          <w:rFonts w:ascii="Segoe UI" w:hAnsi="Segoe UI" w:cs="Segoe UI"/>
          <w:sz w:val="21"/>
          <w:szCs w:val="21"/>
          <w:shd w:val="clear" w:color="auto" w:fill="FFFFFF"/>
          <w:lang w:val="en-GB"/>
        </w:rPr>
        <w:t xml:space="preserve"> in Paris (IMA).</w:t>
      </w:r>
      <w:r w:rsidRPr="009D6CCC">
        <w:rPr>
          <w:rStyle w:val="white-space-pre"/>
          <w:rFonts w:ascii="Segoe UI" w:hAnsi="Segoe UI" w:cs="Segoe UI"/>
          <w:sz w:val="21"/>
          <w:szCs w:val="21"/>
          <w:shd w:val="clear" w:color="auto" w:fill="FFFFFF"/>
          <w:lang w:val="en-GB"/>
        </w:rPr>
        <w:t xml:space="preserve"> </w:t>
      </w:r>
      <w:r w:rsidRPr="009D6CCC">
        <w:rPr>
          <w:rFonts w:ascii="Segoe UI" w:hAnsi="Segoe UI" w:cs="Segoe UI"/>
          <w:sz w:val="21"/>
          <w:szCs w:val="21"/>
          <w:lang w:val="en-GB"/>
        </w:rPr>
        <w:br/>
      </w:r>
      <w:r w:rsidRPr="009D6CCC">
        <w:rPr>
          <w:rFonts w:ascii="Segoe UI" w:hAnsi="Segoe UI" w:cs="Segoe UI"/>
          <w:sz w:val="21"/>
          <w:szCs w:val="21"/>
          <w:lang w:val="en-GB"/>
        </w:rPr>
        <w:br/>
      </w:r>
      <w:r w:rsidRPr="009D6CCC">
        <w:rPr>
          <w:rFonts w:ascii="Segoe UI" w:hAnsi="Segoe UI" w:cs="Segoe UI"/>
          <w:sz w:val="21"/>
          <w:szCs w:val="21"/>
          <w:shd w:val="clear" w:color="auto" w:fill="FFFFFF"/>
          <w:lang w:val="en-GB"/>
        </w:rPr>
        <w:t>He is author of numerous publications on energy, geopolitics and forecasting. Since 1990, he signed contributions to books and journals in Europe. It is often expressed in the press and in forums or symposiums on issues of sustainable development, economic and energy.</w:t>
      </w:r>
      <w:r w:rsidRPr="009D6CCC">
        <w:rPr>
          <w:rFonts w:ascii="Segoe UI" w:hAnsi="Segoe UI" w:cs="Segoe UI"/>
          <w:sz w:val="21"/>
          <w:szCs w:val="21"/>
          <w:lang w:val="en-GB"/>
        </w:rPr>
        <w:br/>
      </w:r>
      <w:r w:rsidRPr="009D6CCC">
        <w:rPr>
          <w:rFonts w:ascii="Segoe UI" w:hAnsi="Segoe UI" w:cs="Segoe UI"/>
          <w:sz w:val="21"/>
          <w:szCs w:val="21"/>
          <w:lang w:val="en-GB"/>
        </w:rPr>
        <w:br/>
      </w:r>
      <w:r w:rsidRPr="009D6CCC">
        <w:rPr>
          <w:rFonts w:ascii="Segoe UI" w:hAnsi="Segoe UI" w:cs="Segoe UI"/>
          <w:sz w:val="21"/>
          <w:szCs w:val="21"/>
          <w:shd w:val="clear" w:color="auto" w:fill="FFFFFF"/>
          <w:lang w:val="en-GB"/>
        </w:rPr>
        <w:t>He is an analyst and commentator on numerous television channels internationally renowned as France 24. His columns focus on International Relations, Geopolitics, energy and the economy.</w:t>
      </w:r>
      <w:r w:rsidRPr="009D6CCC">
        <w:rPr>
          <w:rFonts w:ascii="Segoe UI" w:hAnsi="Segoe UI" w:cs="Segoe UI"/>
          <w:sz w:val="21"/>
          <w:szCs w:val="21"/>
          <w:lang w:val="en-GB"/>
        </w:rPr>
        <w:br/>
      </w:r>
      <w:r w:rsidRPr="009D6CCC">
        <w:rPr>
          <w:rFonts w:ascii="Segoe UI" w:hAnsi="Segoe UI" w:cs="Segoe UI"/>
          <w:sz w:val="21"/>
          <w:szCs w:val="21"/>
          <w:lang w:val="en-GB"/>
        </w:rPr>
        <w:br/>
      </w:r>
      <w:proofErr w:type="spellStart"/>
      <w:r>
        <w:rPr>
          <w:rFonts w:ascii="Segoe UI" w:hAnsi="Segoe UI" w:cs="Segoe UI"/>
          <w:sz w:val="21"/>
          <w:szCs w:val="21"/>
          <w:shd w:val="clear" w:color="auto" w:fill="FFFFFF"/>
        </w:rPr>
        <w:t>Doctor</w:t>
      </w:r>
      <w:proofErr w:type="spellEnd"/>
      <w:r>
        <w:rPr>
          <w:rFonts w:ascii="Segoe UI" w:hAnsi="Segoe UI" w:cs="Segoe UI"/>
          <w:sz w:val="21"/>
          <w:szCs w:val="21"/>
          <w:shd w:val="clear" w:color="auto" w:fill="FFFFFF"/>
        </w:rPr>
        <w:t xml:space="preserve"> of </w:t>
      </w:r>
      <w:proofErr w:type="spellStart"/>
      <w:r>
        <w:rPr>
          <w:rFonts w:ascii="Segoe UI" w:hAnsi="Segoe UI" w:cs="Segoe UI"/>
          <w:sz w:val="21"/>
          <w:szCs w:val="21"/>
          <w:shd w:val="clear" w:color="auto" w:fill="FFFFFF"/>
        </w:rPr>
        <w:t>Economics</w:t>
      </w:r>
      <w:proofErr w:type="spellEnd"/>
      <w:r>
        <w:rPr>
          <w:rFonts w:ascii="Segoe UI" w:hAnsi="Segoe UI" w:cs="Segoe UI"/>
          <w:sz w:val="21"/>
          <w:szCs w:val="21"/>
          <w:shd w:val="clear" w:color="auto" w:fill="FFFFFF"/>
        </w:rPr>
        <w:t xml:space="preserve"> (</w:t>
      </w:r>
      <w:proofErr w:type="spellStart"/>
      <w:r>
        <w:rPr>
          <w:rFonts w:ascii="Segoe UI" w:hAnsi="Segoe UI" w:cs="Segoe UI"/>
          <w:sz w:val="21"/>
          <w:szCs w:val="21"/>
          <w:shd w:val="clear" w:color="auto" w:fill="FFFFFF"/>
        </w:rPr>
        <w:t>University</w:t>
      </w:r>
      <w:proofErr w:type="spellEnd"/>
      <w:r>
        <w:rPr>
          <w:rFonts w:ascii="Segoe UI" w:hAnsi="Segoe UI" w:cs="Segoe UI"/>
          <w:sz w:val="21"/>
          <w:szCs w:val="21"/>
          <w:shd w:val="clear" w:color="auto" w:fill="FFFFFF"/>
        </w:rPr>
        <w:t xml:space="preserve"> of Paris, Ecole Nationale </w:t>
      </w:r>
      <w:proofErr w:type="spellStart"/>
      <w:r>
        <w:rPr>
          <w:rFonts w:ascii="Segoe UI" w:hAnsi="Segoe UI" w:cs="Segoe UI"/>
          <w:sz w:val="21"/>
          <w:szCs w:val="21"/>
          <w:shd w:val="clear" w:color="auto" w:fill="FFFFFF"/>
        </w:rPr>
        <w:t>Superieure</w:t>
      </w:r>
      <w:proofErr w:type="spellEnd"/>
      <w:r>
        <w:rPr>
          <w:rFonts w:ascii="Segoe UI" w:hAnsi="Segoe UI" w:cs="Segoe UI"/>
          <w:sz w:val="21"/>
          <w:szCs w:val="21"/>
          <w:shd w:val="clear" w:color="auto" w:fill="FFFFFF"/>
        </w:rPr>
        <w:t xml:space="preserve"> </w:t>
      </w:r>
      <w:r>
        <w:rPr>
          <w:rFonts w:ascii="Segoe UI" w:hAnsi="Segoe UI" w:cs="Segoe UI"/>
          <w:sz w:val="21"/>
          <w:szCs w:val="21"/>
          <w:shd w:val="clear" w:color="auto" w:fill="FFFFFF"/>
        </w:rPr>
        <w:t xml:space="preserve">de </w:t>
      </w:r>
      <w:proofErr w:type="spellStart"/>
      <w:r>
        <w:rPr>
          <w:rFonts w:ascii="Segoe UI" w:hAnsi="Segoe UI" w:cs="Segoe UI"/>
          <w:sz w:val="21"/>
          <w:szCs w:val="21"/>
          <w:shd w:val="clear" w:color="auto" w:fill="FFFFFF"/>
        </w:rPr>
        <w:t>Telecommunications</w:t>
      </w:r>
      <w:proofErr w:type="spellEnd"/>
      <w:r>
        <w:rPr>
          <w:rFonts w:ascii="Segoe UI" w:hAnsi="Segoe UI" w:cs="Segoe UI"/>
          <w:sz w:val="21"/>
          <w:szCs w:val="21"/>
          <w:shd w:val="clear" w:color="auto" w:fill="FFFFFF"/>
        </w:rPr>
        <w:t xml:space="preserve"> de Paris).</w:t>
      </w:r>
    </w:p>
    <w:p w:rsidR="0022494E" w:rsidRPr="009D6CCC" w:rsidRDefault="009D6CCC" w:rsidP="009D6CCC">
      <w:pPr>
        <w:rPr>
          <w:rFonts w:ascii="Segoe UI" w:hAnsi="Segoe UI" w:cs="Segoe UI"/>
          <w:sz w:val="21"/>
          <w:szCs w:val="21"/>
          <w:shd w:val="clear" w:color="auto" w:fill="FFFFFF"/>
          <w:lang w:val="en-GB"/>
        </w:rPr>
      </w:pPr>
      <w:r w:rsidRPr="009D6CCC">
        <w:rPr>
          <w:rFonts w:ascii="Segoe UI" w:hAnsi="Segoe UI" w:cs="Segoe UI"/>
          <w:sz w:val="21"/>
          <w:szCs w:val="21"/>
          <w:shd w:val="clear" w:color="auto" w:fill="FFFFFF"/>
          <w:lang w:val="en-GB"/>
        </w:rPr>
        <w:t xml:space="preserve"> Engineer of petroleum Economic IN</w:t>
      </w:r>
      <w:r>
        <w:rPr>
          <w:rFonts w:ascii="Segoe UI" w:hAnsi="Segoe UI" w:cs="Segoe UI"/>
          <w:sz w:val="21"/>
          <w:szCs w:val="21"/>
          <w:shd w:val="clear" w:color="auto" w:fill="FFFFFF"/>
          <w:lang w:val="en-GB"/>
        </w:rPr>
        <w:t>H –</w:t>
      </w:r>
      <w:proofErr w:type="spellStart"/>
      <w:r>
        <w:rPr>
          <w:rFonts w:ascii="Segoe UI" w:hAnsi="Segoe UI" w:cs="Segoe UI"/>
          <w:sz w:val="21"/>
          <w:szCs w:val="21"/>
          <w:shd w:val="clear" w:color="auto" w:fill="FFFFFF"/>
          <w:lang w:val="en-GB"/>
        </w:rPr>
        <w:t>Boumerdes</w:t>
      </w:r>
      <w:proofErr w:type="spellEnd"/>
      <w:r>
        <w:rPr>
          <w:rFonts w:ascii="Segoe UI" w:hAnsi="Segoe UI" w:cs="Segoe UI"/>
          <w:sz w:val="21"/>
          <w:szCs w:val="21"/>
          <w:shd w:val="clear" w:color="auto" w:fill="FFFFFF"/>
          <w:lang w:val="en-GB"/>
        </w:rPr>
        <w:t xml:space="preserve"> (Algeria).</w:t>
      </w:r>
      <w:bookmarkStart w:id="0" w:name="_GoBack"/>
      <w:bookmarkEnd w:id="0"/>
    </w:p>
    <w:p w:rsidR="009D6CCC" w:rsidRPr="009D6CCC" w:rsidRDefault="009D6CCC" w:rsidP="009D6CCC">
      <w:pPr>
        <w:rPr>
          <w:rFonts w:ascii="Segoe UI" w:hAnsi="Segoe UI" w:cs="Segoe UI"/>
          <w:sz w:val="21"/>
          <w:szCs w:val="21"/>
          <w:shd w:val="clear" w:color="auto" w:fill="FFFFFF"/>
          <w:lang w:val="en-GB"/>
        </w:rPr>
      </w:pPr>
    </w:p>
    <w:p w:rsidR="009D6CCC" w:rsidRPr="009D6CCC" w:rsidRDefault="009D6CCC" w:rsidP="009D6CCC">
      <w:pPr>
        <w:rPr>
          <w:lang w:val="en-GB"/>
        </w:rPr>
      </w:pPr>
    </w:p>
    <w:sectPr w:rsidR="009D6CCC" w:rsidRPr="009D6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CC"/>
    <w:rsid w:val="0022494E"/>
    <w:rsid w:val="009D6C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EF368-FF54-4B0A-8D19-BD8ADAFC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hite-space-pre">
    <w:name w:val="white-space-pre"/>
    <w:basedOn w:val="Policepardfaut"/>
    <w:rsid w:val="009D6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1243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dc:creator>
  <cp:keywords/>
  <dc:description/>
  <cp:lastModifiedBy>Hamada</cp:lastModifiedBy>
  <cp:revision>1</cp:revision>
  <dcterms:created xsi:type="dcterms:W3CDTF">2024-06-07T09:49:00Z</dcterms:created>
  <dcterms:modified xsi:type="dcterms:W3CDTF">2024-06-07T09:52:00Z</dcterms:modified>
</cp:coreProperties>
</file>